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BF" w:rsidRPr="00EF46BF" w:rsidRDefault="00EF46BF" w:rsidP="00EF4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BF">
        <w:rPr>
          <w:rFonts w:ascii="Times New Roman" w:hAnsi="Times New Roman" w:cs="Times New Roman"/>
          <w:b/>
          <w:sz w:val="28"/>
          <w:szCs w:val="28"/>
        </w:rPr>
        <w:t>ИНФОРМАЦИЯ О ЧАСАХ РАБОТЫ</w:t>
      </w: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6BF">
        <w:rPr>
          <w:rFonts w:ascii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hAnsi="Times New Roman" w:cs="Times New Roman"/>
          <w:sz w:val="28"/>
          <w:szCs w:val="28"/>
        </w:rPr>
        <w:t>ой избирательной</w:t>
      </w:r>
      <w:r w:rsidRPr="00EF46BF">
        <w:rPr>
          <w:rFonts w:ascii="Times New Roman" w:hAnsi="Times New Roman" w:cs="Times New Roman"/>
          <w:sz w:val="28"/>
          <w:szCs w:val="28"/>
        </w:rPr>
        <w:t xml:space="preserve"> комиссий </w:t>
      </w:r>
      <w:r>
        <w:rPr>
          <w:rFonts w:ascii="Times New Roman" w:hAnsi="Times New Roman" w:cs="Times New Roman"/>
          <w:sz w:val="28"/>
          <w:szCs w:val="28"/>
        </w:rPr>
        <w:t>№ 50</w:t>
      </w:r>
      <w:r w:rsidRPr="00EF46BF">
        <w:rPr>
          <w:rFonts w:ascii="Times New Roman" w:hAnsi="Times New Roman" w:cs="Times New Roman"/>
          <w:sz w:val="28"/>
          <w:szCs w:val="28"/>
        </w:rPr>
        <w:t>,</w:t>
      </w: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6BF">
        <w:rPr>
          <w:rFonts w:ascii="Times New Roman" w:hAnsi="Times New Roman" w:cs="Times New Roman"/>
          <w:sz w:val="28"/>
          <w:szCs w:val="28"/>
        </w:rPr>
        <w:t>о</w:t>
      </w:r>
      <w:r w:rsidR="00AF6625">
        <w:rPr>
          <w:rFonts w:ascii="Times New Roman" w:hAnsi="Times New Roman" w:cs="Times New Roman"/>
          <w:sz w:val="28"/>
          <w:szCs w:val="28"/>
        </w:rPr>
        <w:t>существляющих полномочия окружной</w:t>
      </w:r>
      <w:r w:rsidRPr="00EF46BF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F6625">
        <w:rPr>
          <w:rFonts w:ascii="Times New Roman" w:hAnsi="Times New Roman" w:cs="Times New Roman"/>
          <w:sz w:val="28"/>
          <w:szCs w:val="28"/>
        </w:rPr>
        <w:t>ой</w:t>
      </w:r>
      <w:r w:rsidRPr="00EF46B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F6625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</w:p>
    <w:p w:rsidR="00EF46BF" w:rsidRPr="00EF46BF" w:rsidRDefault="00EF46BF" w:rsidP="00EF4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6BF">
        <w:rPr>
          <w:rFonts w:ascii="Times New Roman" w:hAnsi="Times New Roman" w:cs="Times New Roman"/>
          <w:sz w:val="28"/>
          <w:szCs w:val="28"/>
        </w:rPr>
        <w:t>по выборам депутатов Государственной Думы</w:t>
      </w: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6BF">
        <w:rPr>
          <w:rFonts w:ascii="Times New Roman" w:hAnsi="Times New Roman" w:cs="Times New Roman"/>
          <w:sz w:val="28"/>
          <w:szCs w:val="28"/>
        </w:rPr>
        <w:t>Федерального Собрания Российской Федерации девятого созыва</w:t>
      </w: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BF">
        <w:rPr>
          <w:rFonts w:ascii="Times New Roman" w:hAnsi="Times New Roman" w:cs="Times New Roman"/>
          <w:b/>
          <w:sz w:val="28"/>
          <w:szCs w:val="28"/>
        </w:rPr>
        <w:t>Город Санкт-Петербург – Восточный</w:t>
      </w: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BF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№211</w:t>
      </w: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BF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 № 50</w:t>
      </w: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6BF">
        <w:rPr>
          <w:rFonts w:ascii="Times New Roman" w:hAnsi="Times New Roman" w:cs="Times New Roman"/>
          <w:sz w:val="28"/>
          <w:szCs w:val="28"/>
        </w:rPr>
        <w:t xml:space="preserve">Адрес: проспект </w:t>
      </w:r>
      <w:proofErr w:type="spellStart"/>
      <w:r w:rsidRPr="00EF46BF">
        <w:rPr>
          <w:rFonts w:ascii="Times New Roman" w:hAnsi="Times New Roman" w:cs="Times New Roman"/>
          <w:sz w:val="28"/>
          <w:szCs w:val="28"/>
        </w:rPr>
        <w:t>Обуховской</w:t>
      </w:r>
      <w:proofErr w:type="spellEnd"/>
      <w:r w:rsidRPr="00EF46BF">
        <w:rPr>
          <w:rFonts w:ascii="Times New Roman" w:hAnsi="Times New Roman" w:cs="Times New Roman"/>
          <w:sz w:val="28"/>
          <w:szCs w:val="28"/>
        </w:rPr>
        <w:t xml:space="preserve"> Обороны, д.163, каб.67-68.</w:t>
      </w: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6BF">
        <w:rPr>
          <w:rFonts w:ascii="Times New Roman" w:hAnsi="Times New Roman" w:cs="Times New Roman"/>
          <w:sz w:val="28"/>
          <w:szCs w:val="28"/>
        </w:rPr>
        <w:t>Часы работы:</w:t>
      </w:r>
    </w:p>
    <w:p w:rsidR="00EF46BF" w:rsidRDefault="00EF46BF" w:rsidP="00EF4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6BF">
        <w:rPr>
          <w:rFonts w:ascii="Times New Roman" w:hAnsi="Times New Roman" w:cs="Times New Roman"/>
          <w:sz w:val="28"/>
          <w:szCs w:val="28"/>
        </w:rPr>
        <w:t xml:space="preserve">1. На период избирательной кампании по выборам депутатов Государственной Думы Федерального Собрания Российской Федерации девятого созыва в рабочие дни </w:t>
      </w: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BF">
        <w:rPr>
          <w:rFonts w:ascii="Times New Roman" w:hAnsi="Times New Roman" w:cs="Times New Roman"/>
          <w:b/>
          <w:sz w:val="28"/>
          <w:szCs w:val="28"/>
        </w:rPr>
        <w:t>с понедельника по пятницу – с 9.00 до 18.00.</w:t>
      </w: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6BF">
        <w:rPr>
          <w:rFonts w:ascii="Times New Roman" w:hAnsi="Times New Roman" w:cs="Times New Roman"/>
          <w:sz w:val="28"/>
          <w:szCs w:val="28"/>
        </w:rPr>
        <w:t>2. По приему и проверке избирательных документов, представляемых кандидатами (иными уполномоченными лицами) в Комиссию в период со дня, следующего за днем официального опубликования (публикации) решения о назначении выборов депутатов Государственной Думы Федерального Собрания Российской Федерации девятого созыва, до 16 августа 2026 года (включительно):</w:t>
      </w: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BF">
        <w:rPr>
          <w:rFonts w:ascii="Times New Roman" w:hAnsi="Times New Roman" w:cs="Times New Roman"/>
          <w:b/>
          <w:sz w:val="28"/>
          <w:szCs w:val="28"/>
        </w:rPr>
        <w:t>в рабочие дни с понедельника по пятницу – с 9.00 до 18.00;</w:t>
      </w: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6BF">
        <w:rPr>
          <w:rFonts w:ascii="Times New Roman" w:hAnsi="Times New Roman" w:cs="Times New Roman"/>
          <w:sz w:val="28"/>
          <w:szCs w:val="28"/>
        </w:rPr>
        <w:t>в день, в который истекает срок для самовыдвижения кандидатов,</w:t>
      </w: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6BF">
        <w:rPr>
          <w:rFonts w:ascii="Times New Roman" w:hAnsi="Times New Roman" w:cs="Times New Roman"/>
          <w:sz w:val="28"/>
          <w:szCs w:val="28"/>
        </w:rPr>
        <w:t>а также в день, в который истекает срок для представления в Комиссию документов кандидатами, выдвинутыми политическими партиями по одномандатному избирательному округу, – с 9.00 до 18.00;</w:t>
      </w: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6BF">
        <w:rPr>
          <w:rFonts w:ascii="Times New Roman" w:hAnsi="Times New Roman" w:cs="Times New Roman"/>
          <w:sz w:val="28"/>
          <w:szCs w:val="28"/>
        </w:rPr>
        <w:t>в день, в который истекает срок для представления документов для регистрации кандидата,</w:t>
      </w: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6BF">
        <w:rPr>
          <w:rFonts w:ascii="Times New Roman" w:hAnsi="Times New Roman" w:cs="Times New Roman"/>
          <w:sz w:val="28"/>
          <w:szCs w:val="28"/>
        </w:rPr>
        <w:t>5 августа 2026 года – с 9.00 до 18.00;</w:t>
      </w:r>
    </w:p>
    <w:p w:rsidR="00EF46BF" w:rsidRPr="00EF46BF" w:rsidRDefault="00EF46BF" w:rsidP="00EF4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6BF">
        <w:rPr>
          <w:rFonts w:ascii="Times New Roman" w:hAnsi="Times New Roman" w:cs="Times New Roman"/>
          <w:b/>
          <w:sz w:val="28"/>
          <w:szCs w:val="28"/>
        </w:rPr>
        <w:t>в выходные и праздничные дни – с 9.00 до 15.00.</w:t>
      </w:r>
    </w:p>
    <w:p w:rsidR="00C11E6F" w:rsidRPr="00EF46BF" w:rsidRDefault="00C11E6F" w:rsidP="00EF46B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11E6F" w:rsidRPr="00EF4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BF"/>
    <w:rsid w:val="00AF6625"/>
    <w:rsid w:val="00C11E6F"/>
    <w:rsid w:val="00E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0876"/>
  <w15:chartTrackingRefBased/>
  <w15:docId w15:val="{DA53C075-7729-409E-B630-6A14C918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50 Спец Алеф</dc:creator>
  <cp:keywords/>
  <dc:description/>
  <cp:lastModifiedBy>ТИК 50 Спец Алеф</cp:lastModifiedBy>
  <cp:revision>2</cp:revision>
  <dcterms:created xsi:type="dcterms:W3CDTF">2026-06-20T08:35:00Z</dcterms:created>
  <dcterms:modified xsi:type="dcterms:W3CDTF">2026-06-20T08:35:00Z</dcterms:modified>
</cp:coreProperties>
</file>